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before="200" w:after="0" w:line="500" w:lineRule="atLeast"/>
        <w:ind w:left="0" w:right="0"/>
        <w:jc w:val="both"/>
        <w:textAlignment w:val="baseline"/>
        <w:rPr>
          <w:rFonts w:hint="eastAsia" w:eastAsia="黑体"/>
          <w:sz w:val="37"/>
          <w:lang w:val="en-US" w:eastAsia="zh-CN"/>
        </w:rPr>
      </w:pPr>
      <w:r>
        <w:rPr>
          <w:rFonts w:ascii="黑体" w:hAnsi="黑体" w:eastAsia="黑体" w:cs="黑体"/>
          <w:b w:val="0"/>
          <w:i w:val="0"/>
          <w:color w:val="000000"/>
          <w:sz w:val="37"/>
        </w:rPr>
        <w:t>附件</w:t>
      </w:r>
      <w:r>
        <w:rPr>
          <w:rFonts w:hint="eastAsia" w:ascii="黑体" w:hAnsi="黑体" w:eastAsia="黑体" w:cs="黑体"/>
          <w:b w:val="0"/>
          <w:i w:val="0"/>
          <w:color w:val="000000"/>
          <w:sz w:val="37"/>
          <w:lang w:val="en-US" w:eastAsia="zh-CN"/>
        </w:rPr>
        <w:t>1</w:t>
      </w:r>
    </w:p>
    <w:p>
      <w:pPr>
        <w:wordWrap w:val="0"/>
        <w:spacing w:before="0" w:after="0" w:line="440" w:lineRule="atLeast"/>
        <w:ind w:left="0" w:right="0"/>
        <w:jc w:val="center"/>
        <w:textAlignment w:val="baseline"/>
        <w:rPr>
          <w:sz w:val="32"/>
        </w:rPr>
      </w:pPr>
      <w:r>
        <w:rPr>
          <w:rFonts w:ascii="仿宋" w:hAnsi="仿宋" w:eastAsia="仿宋" w:cs="仿宋"/>
          <w:b w:val="0"/>
          <w:i w:val="0"/>
          <w:color w:val="000000"/>
          <w:sz w:val="32"/>
        </w:rPr>
        <w:t>项目清单</w:t>
      </w:r>
    </w:p>
    <w:tbl>
      <w:tblPr>
        <w:tblStyle w:val="2"/>
        <w:tblW w:w="9000" w:type="dxa"/>
        <w:tblInd w:w="6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500"/>
        <w:gridCol w:w="640"/>
        <w:gridCol w:w="2400"/>
        <w:gridCol w:w="1500"/>
        <w:gridCol w:w="1080"/>
        <w:gridCol w:w="134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9000" w:type="dxa"/>
            <w:gridSpan w:val="7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z w:val="20"/>
                <w:szCs w:val="24"/>
              </w:rPr>
              <w:t>(一)广告物料制作及安装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textDirection w:val="tbRlV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both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商品名称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单位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材质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规格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单价(元)</w:t>
            </w: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备 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门型展架画面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副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户外海报+打扣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1.8m*0.8m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门型展架架子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金属烤漆展架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1.8m*0.8m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both"/>
              <w:textAlignment w:val="baseline"/>
              <w:rPr>
                <w:sz w:val="18"/>
              </w:rPr>
            </w:pPr>
            <w:r>
              <w:rPr>
                <w:rFonts w:hint="eastAsia"/>
                <w:sz w:val="18"/>
              </w:rPr>
              <w:t>手提式海报展架（单面）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架子+超卡板+画面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eastAsiaTheme="minorEastAsia"/>
                <w:sz w:val="18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1.8m*0.8m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hint="default" w:eastAsiaTheme="minor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</w:rPr>
              <w:t>带X型支架展架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X展架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画面+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架子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1.8m*0.8m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sz w:val="15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hint="eastAsia" w:ascii="宋体" w:hAnsi="宋体" w:cs="宋体" w:eastAsiaTheme="minorEastAsia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 w:val="0"/>
                <w:i w:val="0"/>
                <w:color w:val="000000"/>
                <w:sz w:val="18"/>
                <w:lang w:val="en-US" w:eastAsia="zh-CN"/>
              </w:rPr>
              <w:t>易拉宝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易拉宝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画面+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架子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2.0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普通立屏展架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立屏展架画面（户外写真背胶、超卡板）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+架子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1.8m*0.8m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不锈钢L水牌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不锈钢架子含画面一张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0.6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m*0.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桁架租赁</w:t>
            </w:r>
          </w:p>
        </w:tc>
        <w:tc>
          <w:tcPr>
            <w:tcW w:w="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m²/天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桁架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固定方管桁架</w:t>
            </w:r>
          </w:p>
        </w:tc>
        <w:tc>
          <w:tcPr>
            <w:tcW w:w="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购买、托运及搬运费、搭建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桁架连接方头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桁架连接方头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专用车位牌(残疾人专人车位等)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(不锈钢架子立地)+车贴画面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38X40厘米画面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车位划线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手刷黄色油漆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标准车位尺寸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立地告知牌(手提展架)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铝合金手提展架+60X80KT板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60X80 画面 架子总高1.2米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A3 立地指引牌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不锈钢立地双面指引牌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画面外框尺寸45X35 厘米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铝合金开启式展板上墙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仿宋" w:hAnsi="仿宋" w:eastAsia="仿宋" w:cs="仿宋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铝合金开启式框+PVC板裱写真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亚克力异型科室牌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1公分厚亚克力雕刻UV背喷32X13cm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0.3X0.132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leftChars="0" w:right="0" w:rightChars="0" w:hanging="20" w:firstLine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增强型亚克力异型科室牌(可变内容)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1公分厚亚克力雕刻UV 背喷32X13cm 加透明盒子(卡纸质名称)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0.3X0.132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铝合金楼层索引牌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铝合金材质+画面UV/粘反光膜UV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exac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铝制胸牌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铝制胸牌+激光彩印内页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3cm*7cm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铝制工作证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铝制工作牌+绳子+双面 pvc彩印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11.5cm*7.5cm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不锈钢奖牌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不锈钢敲拱牌腐蚀字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55cm*35cm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钛金奖牌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钛金敲拱牌腐蚀字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80cm*50cm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23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镭射奖牌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木牌+金箔面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50cm*35cm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60cm*40cm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合金门牌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合金门牌+进口烤漆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35cm*15cm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橡木科室牌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橡木雕刻填漆 右侧画面UV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45X15cm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pvc门牌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0.5pvc+户外背胶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30cm*15cm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亚克力L 型桌牌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3MM厚亚克力UV 背喷 热弯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A4/A5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超卡板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超卡双片PS发泡板芯+双面PS薄膜热复合板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exac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5毫米厚PVC结皮板+UV打印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5mm厚PVC结皮板+UV打印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1厘米厚PVC结皮板+UV打印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1cm厚PVC结皮板+UV打印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1.5厘米厚PVC普板+UV打印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1.5cm厚PVC普板+UV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2厘米厚PVC普板+UV打印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2cm厚PVC普板+UV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2毫米厚亚克力+UV打印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2mm厚亚克力+UV打印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3毫米厚亚克力+UV打印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厚亚克力+UV打印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5毫米厚亚克力+UV打印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厚亚克力+UV打印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uto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1厘米厚亚克力+UV打印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厚亚克力+UV打印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普通制度框</w:t>
            </w:r>
          </w:p>
        </w:tc>
        <w:tc>
          <w:tcPr>
            <w:tcW w:w="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3cm宽开启式铝型材边框、背板PVC板、中间夹写真画面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以内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（包含1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大型制度框</w:t>
            </w:r>
          </w:p>
        </w:tc>
        <w:tc>
          <w:tcPr>
            <w:tcW w:w="6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3cm宽开启式铝型材边框、背板PVC板、中间夹写真画面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以上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木框制度牌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胡桃木边框+0.5pvc</w:t>
            </w:r>
          </w:p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+户外背胶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50cm*70cm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白板及白板上UV打印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陶瓷白板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hint="eastAsia" w:asciiTheme="minorHAnsi" w:hAnsiTheme="minorHAnsi" w:eastAsiaTheme="minorEastAsia" w:cstheme="minorBidi"/>
                <w:sz w:val="18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床头亚克力护理牌 (住院部)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亚克力雕刻镂空粘贴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25X35cm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三角形桌牌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三角形铝牌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35cm*12cm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43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亚克力强磁桌牌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A4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横式/竖式 A4成品亚克力强磁桌牌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A4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A5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横式/竖式 A5成品亚克力强磁桌牌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A5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亚克力普通桌牌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亚克力桌牌+双面激光彩印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A4 竖式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双色板挂牌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双色板雕刻洗底/UV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30X10cm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磁条名牌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条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户外背胶+磁铁条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3.5CM*10cm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平面钛金字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钛金字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exac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金色双色板门号牌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双色板洗底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16cm*8cm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49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制度</w:t>
            </w: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白板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标准硬质白板带小磁铁+宣传画面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2.4×1.2米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both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不绣钢铭牌(单位、公司名等)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平面不绣钢腐刻折盒子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Theme="minorHAnsi" w:hAnsiTheme="minorHAnsi" w:eastAsiaTheme="minorEastAsia" w:cstheme="minorBidi"/>
                <w:sz w:val="18"/>
                <w:szCs w:val="22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  <w:t>2X0.3M竖式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51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荣誉证书本（成品）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本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皮面烫金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展开尺寸8K（340*240mm）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展开尺寸8K（340*240mm）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普通绒面烫金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展开尺寸6K（400*275mm）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展开尺寸6K（400*275mm）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工作证、证件牌</w:t>
            </w:r>
          </w:p>
        </w:tc>
        <w:tc>
          <w:tcPr>
            <w:tcW w:w="640" w:type="dxa"/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PVC卡双面印+外壳+绳子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7.5cm*10.5cm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铭牌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不锈钢钛金牌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60cm*40cm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镭射牌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镭射牌木基座奖牌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 xml:space="preserve">60cm*40cm 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20" w:right="0" w:hanging="2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袖标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丝印普通袖标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展开尺寸0.46米*0.17米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57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  <w:t>旗子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面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丝印各类彩色旗帜、司旗、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党旗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0.96米*1.44米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1.28米*1.92米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1.6米*2.4米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提供成品国旗、党旗，符合GB 12982-2004《国旗》标准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0.96米*1.44米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1.28米*1.92米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1.6米*2.4米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双面吸塑灯箱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套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吸塑面板+LED灯+五金配件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 xml:space="preserve">70cm*120cm 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软边平面发光字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100cm以下亚克力面板、LED灯、胶边带、PVC背板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精品不锈钢灯箱字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100cm以下：精品不锈钢箱体、亚克力面板、LED灯、PVC背板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镀锌铁皮穿孔字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镀锌铁表面切割、烤漆、围边焊接、LED灯珠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62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不锈钢字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单字100cm大以下：不锈钢切割、5cm厚围边焊接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单字100cm—120cm大：不锈钢切割、5cm厚围边焊接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单字120cm大以上—200cm大以下：不锈钢切割、6cm厚围边焊接、板材厚1.2mm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63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铁皮字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单字100cm大以下：不锈钢切割、5cm厚围边焊接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单字100cm—120cm大：不锈钢切割、5cm厚围边焊接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单字120cm大以上—200cm大以下：不锈钢切割、6cm厚围边焊接、板材厚1.2mm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平板不锈钢架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单层框架、38*25不锈钢、焊接、安装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平板铁架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单层框架、3cm*3cm镀锌角钢或方管焊接、安装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镀锌角钢背架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单层框架及斜撑支架、4cm*4cm标准镀锌角钢或方管焊接、安装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背板墙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木条、木工板、铝塑板贴面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外墙铝塑板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外墙铝塑板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晶彩格反光贴(黄黑/红白警示线)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写真喷晶彩格反光膜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喷漆模版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雕刻双色板+模板喷漆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塑钢栅栏(绿化带用)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米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塑钢栅栏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50cm高度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反光车贴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反光贴写真喷印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标签贴/工具箱标签贴及床头名卡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张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背胶/不干胶印制、裁切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长边小于 12cm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单/双层不干胶字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不干胶刻字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车贴/地贴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户外写真车贴哑膜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防滑地贴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户外写真车贴裱斜纹膜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各类小背胶贴/小海报/小地贴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张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小尺寸按个/张报价背胶/海报 /车贴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尺寸半平方以内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丝印条幅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米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丝印条幅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100*70cm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79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灯布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520喷绘布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一米大植绒灯笼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植绒灯笼加灯 直径1米 加灯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植绒小灯笼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直径10厘米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串串灯笼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直径10厘米 5 个一串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吉祥宫灯 灯笼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无纺布灯笼+灯+灯头 高度40厘米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六角宫灯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无纺布灯笼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85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喷绘布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520喷绘布、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低空安装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520喷绘布、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高空安装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86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喷绘大牌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喷绘布、3x3cm镀锌方管焊架、表面铺彩钢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喷绘布、3cmx3cm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镀锌方管焊架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87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铝型材软膜灯箱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1平方以下 6-8cm厚型材边框、防水灯条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1平方以上 6-8cm厚型材边框、防水灯条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磨砂贴纸UV彩白彩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磨砂贴纸UV彩白彩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89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铁板丝印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30*20cm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个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60*40cm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磨砂贴纸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磨砂贴纸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91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横幅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激光横幅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布旗布横幅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92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宣传手册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张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版面设计、80克双胶纸单色单面印刷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A4，500张以下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版面设计、157克铜版纸双面彩色印刷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版面设计、200克铜版纸双面彩色印刷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版面设计、300克铜版纸双面彩色印刷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A5，500张以上（含500）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版面设计、压痕、折页、157克铜版纸双面彩色印刷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A4，500张以上（含500）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2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7"/>
              </w:rPr>
              <w:t>彩色宣传单128 克铜版纸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2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7"/>
              </w:rPr>
              <w:t>A4 285X210MM500 张起印之后数量为1000的整数倍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2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7"/>
              </w:rPr>
              <w:t>黑白单页70克双胶纸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2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17"/>
              </w:rPr>
              <w:t>A4 285X210MM500张起印之后数量为1000的整数倍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93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宣传书刊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本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封面300克彩色覆膜、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内容50P以内、 内页157克铜板双面彩色印刷、无线胶装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500本以下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封面300克彩色覆膜、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内容50P以上（包含50）、 内页157克铜板双面彩色印刷、无线胶装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500本以上（含500）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封面200克彩色覆膜、</w:t>
            </w:r>
          </w:p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内页50P以内、 157克铜版纸双面彩色印刷、骑马钉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500本以下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封面200克彩色覆膜、</w:t>
            </w:r>
          </w:p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内页50P以上（包含50）、 157克铜版纸双面彩色印刷、</w:t>
            </w:r>
          </w:p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骑马钉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500本以上（含500）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94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名片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张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铜版纸常规名片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100张以下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100张以上（含100张）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95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人员照片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张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照片、挂牌照片、工作证照片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5寸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7寸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Merge w:val="continue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A4</w:t>
            </w: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写真背胶、海报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户内写真画面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写真/背胶+PVC板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户内写真画面裱 PVC 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写真+超卡板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户内写真画面裱超卡板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99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户外写真/背胶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户外写真画面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户外写真/背胶</w:t>
            </w:r>
          </w:p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+PVC板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户外写真画面裱0.5cmPVC板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户外写真+超卡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m²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户外写真画面裱超卡板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双色板雕刻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号牌、文字、喷漆模版等雕刻牌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103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1cm厚PVC板UV、雕刻字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窗口名字、指示标识等单独字、英文及字母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104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1.5cm厚PVC板UV、雕刻字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墙面上、柱子上等  单独字、英文及字母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105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2cm厚PVC板UV、雕刻字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墙面上、柱子上等  单独字、英文及字母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106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2毫米厚亚克力UV雕刻字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墙面上、柱子上、窗口等  单独字、英文及字母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107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3毫米厚亚克力UV雕刻字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墙面上、柱子上、窗口等  单独字、英文及字母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108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5毫米厚亚克力+2mm亚克力面板雕刻字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单独字、英文及字母（5cm-60cm/个字）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109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1cm厚亚克力+2mm亚克力面板雕刻字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单独字、英文及字母（5cm-60cm/个字）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110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2cm厚亚克力+2mm亚克力面板雕刻字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cm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单独字、英文及字母（5cm-60cm/个字）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111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设计费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项</w:t>
            </w:r>
            <w:bookmarkStart w:id="0" w:name="_GoBack"/>
            <w:bookmarkEnd w:id="0"/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仅提供设计方案，未制作实际物料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lang w:val="en-US" w:eastAsia="zh-CN"/>
              </w:rPr>
              <w:t>112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项目外安装费用</w:t>
            </w:r>
          </w:p>
        </w:tc>
        <w:tc>
          <w:tcPr>
            <w:tcW w:w="64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小时</w:t>
            </w:r>
          </w:p>
        </w:tc>
        <w:tc>
          <w:tcPr>
            <w:tcW w:w="24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  <w:t>1.搬运、拆除、安装额外的广告物料，高空作业设备费用。</w:t>
            </w:r>
          </w:p>
        </w:tc>
        <w:tc>
          <w:tcPr>
            <w:tcW w:w="150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i w:val="0"/>
                <w:color w:val="000000"/>
                <w:sz w:val="18"/>
                <w:szCs w:val="22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1340" w:type="dxa"/>
            <w:vAlign w:val="center"/>
          </w:tcPr>
          <w:p>
            <w:pPr>
              <w:wordWrap w:val="0"/>
              <w:spacing w:before="0" w:after="0" w:line="200" w:lineRule="exact"/>
              <w:ind w:left="0" w:right="0"/>
              <w:jc w:val="both"/>
              <w:textAlignment w:val="baseline"/>
              <w:rPr>
                <w:rFonts w:ascii="宋体" w:hAnsi="宋体" w:eastAsia="宋体" w:cs="宋体"/>
                <w:b w:val="0"/>
                <w:i w:val="0"/>
                <w:color w:val="000000"/>
                <w:sz w:val="15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E3948"/>
    <w:rsid w:val="018E4C36"/>
    <w:rsid w:val="019C5999"/>
    <w:rsid w:val="01FE19D0"/>
    <w:rsid w:val="0FD24BE7"/>
    <w:rsid w:val="43556CD2"/>
    <w:rsid w:val="45D271D8"/>
    <w:rsid w:val="629D09DA"/>
    <w:rsid w:val="63544E87"/>
    <w:rsid w:val="683C4FE1"/>
    <w:rsid w:val="7055502F"/>
    <w:rsid w:val="7B1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0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113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2026-08-18T00:44:00Z</dcterms:created>
  <dc:creator>时间的使徒</dc:creator>
  <cp:lastModifiedBy>时间的使徒</cp:lastModifiedBy>
  <dcterms:modified xsi:type="dcterms:W3CDTF">2026-08-18T07:07:46Z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1810E2E0212A48DEB81ACFBFD7C9B5D4</vt:lpwstr>
  </property>
</Properties>
</file>