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德阳市卫生健康委员会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成都中医药大学附属医院德阳医院</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关于202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成都中医药大学附属医院德阳医院公开考核</w:t>
      </w:r>
      <w:r>
        <w:rPr>
          <w:rFonts w:hint="eastAsia" w:ascii="方正小标宋简体" w:hAnsi="方正小标宋简体" w:eastAsia="方正小标宋简体" w:cs="方正小标宋简体"/>
          <w:sz w:val="44"/>
          <w:szCs w:val="44"/>
        </w:rPr>
        <w:t>招聘工作人员</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第一批</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拟聘人员的聘前公示</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一</w:t>
      </w:r>
      <w:r>
        <w:rPr>
          <w:rFonts w:hint="eastAsia" w:ascii="方正小标宋简体" w:hAnsi="方正小标宋简体" w:eastAsia="方正小标宋简体" w:cs="方正小标宋简体"/>
          <w:sz w:val="44"/>
          <w:szCs w:val="44"/>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根据本次公招公告，经过资格审查、面试、体检、综合考察等程序，陈军等20人(名单附后)体检、综合考察合格，拟办理聘用手续，现予以公示。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从2025年12月11日至12月17日，对拟聘用人员进行聘前</w:t>
      </w:r>
      <w:bookmarkStart w:id="0" w:name="_GoBack"/>
      <w:bookmarkEnd w:id="0"/>
      <w:r>
        <w:rPr>
          <w:rFonts w:hint="eastAsia" w:ascii="方正仿宋_GB2312" w:hAnsi="方正仿宋_GB2312" w:eastAsia="方正仿宋_GB2312" w:cs="方正仿宋_GB2312"/>
          <w:sz w:val="32"/>
          <w:szCs w:val="32"/>
          <w:lang w:val="en-US" w:eastAsia="zh-CN"/>
        </w:rPr>
        <w:t>公示。公示期间接受反映，举报者以真实姓名实事求是地向</w:t>
      </w:r>
      <w:r>
        <w:rPr>
          <w:rFonts w:hint="eastAsia" w:ascii="方正仿宋_GB2312" w:hAnsi="方正仿宋_GB2312" w:eastAsia="方正仿宋_GB2312" w:cs="方正仿宋_GB2312"/>
          <w:sz w:val="32"/>
          <w:szCs w:val="32"/>
        </w:rPr>
        <w:t>市纪委监委派驻卫健委纪检监察组</w:t>
      </w:r>
      <w:r>
        <w:rPr>
          <w:rFonts w:hint="eastAsia" w:ascii="方正仿宋_GB2312" w:hAnsi="方正仿宋_GB2312" w:eastAsia="方正仿宋_GB2312" w:cs="方正仿宋_GB2312"/>
          <w:sz w:val="32"/>
          <w:szCs w:val="32"/>
          <w:lang w:val="en-US" w:eastAsia="zh-CN"/>
        </w:rPr>
        <w:t>反映问题，并提供必要的调查线索。经确定不得聘用的，不得进入后续聘用环节。确无不得聘用情形方可办理聘用手续。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举报电话:0838-2509600。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公示期结束后，由招聘单位按公告要求提供相应资料交德阳市人力资源和社会保障局办理聘用手续。</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综合考察合格拟聘用人员名单（一）</w:t>
      </w:r>
    </w:p>
    <w:tbl>
      <w:tblPr>
        <w:tblStyle w:val="3"/>
        <w:tblpPr w:leftFromText="180" w:rightFromText="180" w:vertAnchor="text" w:horzAnchor="page" w:tblpX="1285" w:tblpY="744"/>
        <w:tblOverlap w:val="never"/>
        <w:tblW w:w="101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1215"/>
        <w:gridCol w:w="855"/>
        <w:gridCol w:w="1890"/>
        <w:gridCol w:w="1725"/>
        <w:gridCol w:w="3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b/>
                <w:bCs/>
                <w:sz w:val="28"/>
                <w:szCs w:val="28"/>
                <w:vertAlign w:val="baseline"/>
                <w:lang w:val="en-US" w:eastAsia="zh-CN"/>
              </w:rPr>
            </w:pPr>
            <w:r>
              <w:rPr>
                <w:rFonts w:hint="eastAsia" w:ascii="方正仿宋_GB2312" w:hAnsi="方正仿宋_GB2312" w:eastAsia="方正仿宋_GB2312" w:cs="方正仿宋_GB2312"/>
                <w:b/>
                <w:bCs/>
                <w:sz w:val="28"/>
                <w:szCs w:val="28"/>
                <w:vertAlign w:val="baseline"/>
                <w:lang w:val="en-US" w:eastAsia="zh-CN"/>
              </w:rPr>
              <w:t>序号</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b/>
                <w:bCs/>
                <w:sz w:val="28"/>
                <w:szCs w:val="28"/>
                <w:vertAlign w:val="baseline"/>
                <w:lang w:val="en-US" w:eastAsia="zh-CN"/>
              </w:rPr>
            </w:pPr>
            <w:r>
              <w:rPr>
                <w:rFonts w:hint="eastAsia" w:ascii="方正仿宋_GB2312" w:hAnsi="方正仿宋_GB2312" w:eastAsia="方正仿宋_GB2312" w:cs="方正仿宋_GB2312"/>
                <w:b/>
                <w:bCs/>
                <w:sz w:val="28"/>
                <w:szCs w:val="28"/>
                <w:vertAlign w:val="baseline"/>
                <w:lang w:val="en-US" w:eastAsia="zh-CN"/>
              </w:rPr>
              <w:t>姓 名</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b/>
                <w:bCs/>
                <w:sz w:val="28"/>
                <w:szCs w:val="28"/>
                <w:vertAlign w:val="baseline"/>
                <w:lang w:val="en-US" w:eastAsia="zh-CN"/>
              </w:rPr>
            </w:pPr>
            <w:r>
              <w:rPr>
                <w:rFonts w:hint="eastAsia" w:ascii="方正仿宋_GB2312" w:hAnsi="方正仿宋_GB2312" w:eastAsia="方正仿宋_GB2312" w:cs="方正仿宋_GB2312"/>
                <w:b/>
                <w:bCs/>
                <w:sz w:val="28"/>
                <w:szCs w:val="28"/>
                <w:vertAlign w:val="baseline"/>
                <w:lang w:val="en-US" w:eastAsia="zh-CN"/>
              </w:rPr>
              <w:t>性别</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b/>
                <w:bCs/>
                <w:sz w:val="28"/>
                <w:szCs w:val="28"/>
                <w:vertAlign w:val="baseline"/>
                <w:lang w:val="en-US" w:eastAsia="zh-CN"/>
              </w:rPr>
            </w:pPr>
            <w:r>
              <w:rPr>
                <w:rFonts w:hint="eastAsia" w:ascii="方正仿宋_GB2312" w:hAnsi="方正仿宋_GB2312" w:eastAsia="方正仿宋_GB2312" w:cs="方正仿宋_GB2312"/>
                <w:b/>
                <w:bCs/>
                <w:sz w:val="28"/>
                <w:szCs w:val="28"/>
                <w:vertAlign w:val="baseline"/>
                <w:lang w:val="en-US" w:eastAsia="zh-CN"/>
              </w:rPr>
              <w:t>岗位编码</w:t>
            </w:r>
          </w:p>
        </w:tc>
        <w:tc>
          <w:tcPr>
            <w:tcW w:w="172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b/>
                <w:bCs/>
                <w:sz w:val="28"/>
                <w:szCs w:val="28"/>
                <w:vertAlign w:val="baseline"/>
                <w:lang w:val="en-US" w:eastAsia="zh-CN"/>
              </w:rPr>
            </w:pPr>
            <w:r>
              <w:rPr>
                <w:rFonts w:hint="eastAsia" w:ascii="方正仿宋_GB2312" w:hAnsi="方正仿宋_GB2312" w:eastAsia="方正仿宋_GB2312" w:cs="方正仿宋_GB2312"/>
                <w:b/>
                <w:bCs/>
                <w:sz w:val="28"/>
                <w:szCs w:val="28"/>
                <w:vertAlign w:val="baseline"/>
                <w:lang w:val="en-US" w:eastAsia="zh-CN"/>
              </w:rPr>
              <w:t>出生年月</w:t>
            </w:r>
          </w:p>
        </w:tc>
        <w:tc>
          <w:tcPr>
            <w:tcW w:w="3598"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b/>
                <w:bCs/>
                <w:sz w:val="28"/>
                <w:szCs w:val="28"/>
                <w:vertAlign w:val="baseline"/>
                <w:lang w:val="en-US" w:eastAsia="zh-CN"/>
              </w:rPr>
            </w:pPr>
            <w:r>
              <w:rPr>
                <w:rFonts w:hint="eastAsia" w:ascii="方正仿宋_GB2312" w:hAnsi="方正仿宋_GB2312" w:eastAsia="方正仿宋_GB2312" w:cs="方正仿宋_GB2312"/>
                <w:b/>
                <w:bCs/>
                <w:sz w:val="28"/>
                <w:szCs w:val="28"/>
                <w:vertAlign w:val="baseline"/>
                <w:lang w:val="en-US" w:eastAsia="zh-CN"/>
              </w:rPr>
              <w:t>招聘单位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陈 军</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男</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6125006A</w:t>
            </w:r>
          </w:p>
        </w:tc>
        <w:tc>
          <w:tcPr>
            <w:tcW w:w="172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1983.01</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2</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龚海涛</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男</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6125007A</w:t>
            </w:r>
          </w:p>
        </w:tc>
        <w:tc>
          <w:tcPr>
            <w:tcW w:w="172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1979.10</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3</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张小静</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jc w:val="center"/>
              <w:rPr>
                <w:rFonts w:hint="eastAsia" w:ascii="方正仿宋_GB2312" w:hAnsi="方正仿宋_GB2312" w:eastAsia="方正仿宋_GB2312" w:cs="方正仿宋_GB2312"/>
                <w:sz w:val="28"/>
                <w:szCs w:val="28"/>
                <w:vertAlign w:val="baseline"/>
                <w:lang w:val="en-US" w:eastAsia="zh-CN"/>
              </w:rPr>
            </w:pPr>
            <w:r>
              <w:rPr>
                <w:rFonts w:hint="eastAsia" w:ascii="FangSong_GB2312" w:hAnsi="FangSong_GB2312" w:eastAsia="FangSong_GB2312" w:cs="FangSong_GB2312"/>
                <w:sz w:val="32"/>
                <w:szCs w:val="32"/>
              </w:rPr>
              <w:t>6125008A</w:t>
            </w:r>
          </w:p>
        </w:tc>
        <w:tc>
          <w:tcPr>
            <w:tcW w:w="172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1984.12</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4</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田  艳</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6125009A</w:t>
            </w:r>
          </w:p>
        </w:tc>
        <w:tc>
          <w:tcPr>
            <w:tcW w:w="172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1981.03</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5</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唐陈佳</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6125010B</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1996.11</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6</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高淑萍</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6125010B</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1999.10</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7</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刘道篪</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6125011A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1998.07</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8</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李心平</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6125012C</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1996.12</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9</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曹天栋</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男</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6125015A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rPr>
              <w:t>1993.</w:t>
            </w:r>
            <w:r>
              <w:rPr>
                <w:rFonts w:hint="eastAsia" w:ascii="FangSong_GB2312" w:hAnsi="FangSong_GB2312" w:eastAsia="FangSong_GB2312" w:cs="FangSong_GB2312"/>
                <w:sz w:val="32"/>
                <w:szCs w:val="32"/>
                <w:lang w:val="en-US" w:eastAsia="zh-CN"/>
              </w:rPr>
              <w:t>0</w:t>
            </w:r>
            <w:r>
              <w:rPr>
                <w:rFonts w:hint="eastAsia" w:ascii="FangSong_GB2312" w:hAnsi="FangSong_GB2312" w:eastAsia="FangSong_GB2312" w:cs="FangSong_GB2312"/>
                <w:sz w:val="32"/>
                <w:szCs w:val="32"/>
              </w:rPr>
              <w:t>2</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10</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唐文静</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6125016A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rPr>
              <w:t>1999</w:t>
            </w:r>
            <w:r>
              <w:rPr>
                <w:rFonts w:hint="eastAsia" w:ascii="FangSong_GB2312" w:hAnsi="FangSong_GB2312" w:eastAsia="FangSong_GB2312" w:cs="FangSong_GB2312"/>
                <w:sz w:val="32"/>
                <w:szCs w:val="32"/>
                <w:lang w:val="en-US" w:eastAsia="zh-CN"/>
              </w:rPr>
              <w:t>.0</w:t>
            </w:r>
            <w:r>
              <w:rPr>
                <w:rFonts w:hint="eastAsia" w:ascii="FangSong_GB2312" w:hAnsi="FangSong_GB2312" w:eastAsia="FangSong_GB2312" w:cs="FangSong_GB2312"/>
                <w:sz w:val="32"/>
                <w:szCs w:val="32"/>
              </w:rPr>
              <w:t>2</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11</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杨证玉</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6125017A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1999.08</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12</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董 娟</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6125018A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rPr>
              <w:t>1996.10</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13</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杨力达</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男</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6125019A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1995.03</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kern w:val="2"/>
                <w:sz w:val="32"/>
                <w:szCs w:val="32"/>
                <w:vertAlign w:val="baseline"/>
                <w:lang w:val="en-US" w:eastAsia="zh-CN" w:bidi="ar-SA"/>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14</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黄 茜</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6125020A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1994.01</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kern w:val="2"/>
                <w:sz w:val="32"/>
                <w:szCs w:val="32"/>
                <w:vertAlign w:val="baseline"/>
                <w:lang w:val="en-US" w:eastAsia="zh-CN" w:bidi="ar-SA"/>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15</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罗 佳</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6125021A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1991.11</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kern w:val="2"/>
                <w:sz w:val="32"/>
                <w:szCs w:val="32"/>
                <w:vertAlign w:val="baseline"/>
                <w:lang w:val="en-US" w:eastAsia="zh-CN" w:bidi="ar-SA"/>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16</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支雨雪</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6125023A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1996.08</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kern w:val="2"/>
                <w:sz w:val="32"/>
                <w:szCs w:val="32"/>
                <w:vertAlign w:val="baseline"/>
                <w:lang w:val="en-US" w:eastAsia="zh-CN" w:bidi="ar-SA"/>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17</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胡翔宇</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男</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6125024A</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1997.03</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kern w:val="2"/>
                <w:sz w:val="32"/>
                <w:szCs w:val="32"/>
                <w:vertAlign w:val="baseline"/>
                <w:lang w:val="en-US" w:eastAsia="zh-CN" w:bidi="ar-SA"/>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18</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向丹丹</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6125025B</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1996.09</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kern w:val="2"/>
                <w:sz w:val="32"/>
                <w:szCs w:val="32"/>
                <w:vertAlign w:val="baseline"/>
                <w:lang w:val="en-US" w:eastAsia="zh-CN" w:bidi="ar-SA"/>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19</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喻增龙</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男</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6125026D</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1996.10</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kern w:val="2"/>
                <w:sz w:val="32"/>
                <w:szCs w:val="32"/>
                <w:vertAlign w:val="baseline"/>
                <w:lang w:val="en-US" w:eastAsia="zh-CN" w:bidi="ar-SA"/>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4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20</w:t>
            </w:r>
          </w:p>
        </w:tc>
        <w:tc>
          <w:tcPr>
            <w:tcW w:w="121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蒋桐彤</w:t>
            </w:r>
          </w:p>
        </w:tc>
        <w:tc>
          <w:tcPr>
            <w:tcW w:w="855"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女</w:t>
            </w:r>
          </w:p>
        </w:tc>
        <w:tc>
          <w:tcPr>
            <w:tcW w:w="189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仿宋_GB2312" w:hAnsi="方正仿宋_GB2312" w:eastAsia="方正仿宋_GB2312" w:cs="方正仿宋_GB2312"/>
                <w:sz w:val="28"/>
                <w:szCs w:val="28"/>
                <w:vertAlign w:val="baseline"/>
                <w:lang w:val="en-US" w:eastAsia="zh-CN"/>
              </w:rPr>
            </w:pPr>
            <w:r>
              <w:rPr>
                <w:rFonts w:hint="eastAsia" w:ascii="仿宋_GB2312" w:hAnsi="仿宋_GB2312" w:eastAsia="仿宋_GB2312" w:cs="仿宋_GB2312"/>
                <w:sz w:val="32"/>
                <w:szCs w:val="32"/>
                <w:lang w:val="en-US" w:eastAsia="zh-CN"/>
              </w:rPr>
              <w:t>6125026D</w:t>
            </w:r>
          </w:p>
        </w:tc>
        <w:tc>
          <w:tcPr>
            <w:tcW w:w="1725" w:type="dxa"/>
          </w:tcPr>
          <w:p>
            <w:pPr>
              <w:jc w:val="center"/>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1997.04</w:t>
            </w:r>
          </w:p>
        </w:tc>
        <w:tc>
          <w:tcPr>
            <w:tcW w:w="35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kern w:val="2"/>
                <w:sz w:val="32"/>
                <w:szCs w:val="32"/>
                <w:vertAlign w:val="baseline"/>
                <w:lang w:val="en-US" w:eastAsia="zh-CN" w:bidi="ar-SA"/>
              </w:rPr>
            </w:pPr>
            <w:r>
              <w:rPr>
                <w:rFonts w:hint="eastAsia" w:ascii="方正仿宋_GB2312" w:hAnsi="方正仿宋_GB2312" w:eastAsia="方正仿宋_GB2312" w:cs="方正仿宋_GB2312"/>
                <w:sz w:val="21"/>
                <w:szCs w:val="21"/>
                <w:vertAlign w:val="baseline"/>
                <w:lang w:val="en-US" w:eastAsia="zh-CN"/>
              </w:rPr>
              <w:t>成都中医药大学附属医院德阳医院</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德阳市卫生健康委员会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成都中医药大学附属医院德阳医院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2025年12月11日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BA81DCF1-3041-4E89-AAF7-08501AFA0748}"/>
  </w:font>
  <w:font w:name="方正仿宋_GB2312">
    <w:panose1 w:val="02000000000000000000"/>
    <w:charset w:val="86"/>
    <w:family w:val="auto"/>
    <w:pitch w:val="default"/>
    <w:sig w:usb0="A00002BF" w:usb1="184F6CFA" w:usb2="00000012" w:usb3="00000000" w:csb0="00040001" w:csb1="00000000"/>
    <w:embedRegular r:id="rId2" w:fontKey="{DF2A0A92-B8D4-4161-AFAF-8DFA7A4DF189}"/>
  </w:font>
  <w:font w:name="仿宋_GB2312">
    <w:altName w:val="仿宋"/>
    <w:panose1 w:val="02010609030101010101"/>
    <w:charset w:val="86"/>
    <w:family w:val="modern"/>
    <w:pitch w:val="default"/>
    <w:sig w:usb0="00000000" w:usb1="00000000" w:usb2="00000000" w:usb3="00000000" w:csb0="00040000" w:csb1="00000000"/>
    <w:embedRegular r:id="rId3" w:fontKey="{5FA7D578-3F1A-4905-97EA-6F378742476A}"/>
  </w:font>
  <w:font w:name="FangSong_GB2312">
    <w:altName w:val="仿宋"/>
    <w:panose1 w:val="02010609060101010101"/>
    <w:charset w:val="86"/>
    <w:family w:val="modern"/>
    <w:pitch w:val="default"/>
    <w:sig w:usb0="00000000" w:usb1="00000000" w:usb2="00000016" w:usb3="00000000" w:csb0="00040001" w:csb1="00000000"/>
    <w:embedRegular r:id="rId4" w:fontKey="{2B2829E1-0EBD-4EFE-8A7F-561C161539FF}"/>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5OTViYzRiY2Y0MzA3YTkyNDUxM2JkZmQzODVlNTkifQ=="/>
  </w:docVars>
  <w:rsids>
    <w:rsidRoot w:val="00000000"/>
    <w:rsid w:val="0DAB55F6"/>
    <w:rsid w:val="30A96DCD"/>
    <w:rsid w:val="3607595A"/>
    <w:rsid w:val="4A7E1B81"/>
    <w:rsid w:val="579F1DC4"/>
    <w:rsid w:val="5F311223"/>
    <w:rsid w:val="60FD68A4"/>
    <w:rsid w:val="79361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2024-11-21T08:11:00Z</dcterms:created>
  <dc:creator>608</dc:creator>
  <cp:lastModifiedBy>钟雨芹</cp:lastModifiedBy>
  <cp:lastPrinted>2025-12-10T02:50:00Z</cp:lastPrinted>
  <dcterms:modified xsi:type="dcterms:W3CDTF">2025-12-11T00:32:20Z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57E626F213B745ACA1E209388C3906FC_13</vt:lpwstr>
  </property>
</Properties>
</file>